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4089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40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Прилуцкая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Абрамович Татьяна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Митюхляева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Печура Владимир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Некипелова Анастасия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Бирючинский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Ада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Комаровский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Рухлядев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  <w:bookmarkEnd w:id="0"/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Злыгастаева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Енговатова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Обатнин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Пашнин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Никифоров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Алесандр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Злыгастаева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Голофаст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Сатюкова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Щапов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"ЯСКИНА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художник-технолог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Убаков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Зименко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"САМОЦВЕТЫ"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ГО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Калягина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"САМОЦВЕТЫ"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Бекмеметьев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Рухлядев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Селюнина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Соломатина Ольга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Альфонсосовна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Сокольникова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Уралкартон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Кожакин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Никифоров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Алесандр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Зименко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горно-обогатительного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"Инженерно-техническая </w:t>
            </w: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Дерябин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инженерных </w:t>
            </w: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Рогаткин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Бирючинский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Думский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Ротанов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Галат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правовым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Головня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Соломатина Ольга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Альфонсасовна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Бактимиров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 Инна Людвиговна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Серафин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Лобова Ирина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Незнамов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"ЛЕНИНА, 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Фогель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 "Ленина, 98"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"ЛЕНИНА, 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"Ленина, 98"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Кашицина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"КАЛЕЙДОСКОП"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Тишковец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Кашицина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"КАЛЕЙДОСКОП"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 Валерий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"КАЛЕЙДОСКОП"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Зайнуллина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Народной воли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</w:t>
            </w:r>
            <w:proofErr w:type="gram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Натолья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Забордских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Туголуков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4D31" w:rsidRPr="00994D31" w:rsidTr="00994D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Народной воли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1" w:rsidRPr="00994D31" w:rsidRDefault="00994D31" w:rsidP="009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994D31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4D3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2025-07-08T03:21:00Z</dcterms:modified>
</cp:coreProperties>
</file>